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DB" w:rsidRDefault="000A0ADB" w:rsidP="000A0ADB">
      <w:pPr>
        <w:pStyle w:val="a3"/>
        <w:jc w:val="center"/>
        <w:rPr>
          <w:rStyle w:val="a4"/>
          <w:sz w:val="32"/>
        </w:rPr>
      </w:pPr>
      <w:bookmarkStart w:id="0" w:name="_GoBack"/>
      <w:r w:rsidRPr="000A0ADB">
        <w:rPr>
          <w:rStyle w:val="a4"/>
          <w:sz w:val="32"/>
        </w:rPr>
        <w:t>Перечень документов для начинающих субъектов предпринимательства и действующих субъектов</w:t>
      </w:r>
      <w:r>
        <w:rPr>
          <w:rStyle w:val="a4"/>
          <w:sz w:val="32"/>
        </w:rPr>
        <w:t xml:space="preserve"> для участия в конкурсе «</w:t>
      </w:r>
      <w:r w:rsidRPr="000A0ADB">
        <w:rPr>
          <w:rStyle w:val="a4"/>
          <w:sz w:val="32"/>
        </w:rPr>
        <w:t>Лизинг грант</w:t>
      </w:r>
      <w:r>
        <w:rPr>
          <w:rStyle w:val="a4"/>
          <w:sz w:val="32"/>
        </w:rPr>
        <w:t>»</w:t>
      </w:r>
    </w:p>
    <w:bookmarkEnd w:id="0"/>
    <w:p w:rsidR="00A00A62" w:rsidRDefault="00A00A62" w:rsidP="00A00A62">
      <w:pPr>
        <w:pStyle w:val="a3"/>
      </w:pPr>
      <w:r w:rsidRPr="00D94EE9">
        <w:rPr>
          <w:rStyle w:val="a4"/>
          <w:sz w:val="32"/>
        </w:rPr>
        <w:t>Начинающие субъекты предпринимательства</w:t>
      </w:r>
      <w:r>
        <w:t xml:space="preserve">, то есть те, кто на момент подачи заявки зарегистрированы </w:t>
      </w:r>
      <w:r>
        <w:rPr>
          <w:rStyle w:val="a4"/>
        </w:rPr>
        <w:t>менее 1 года</w:t>
      </w:r>
      <w:r>
        <w:t xml:space="preserve"> на момент подачи заявки, для участия в программе Лизинг-грант должны предоставить </w:t>
      </w:r>
      <w:r>
        <w:rPr>
          <w:rStyle w:val="a4"/>
        </w:rPr>
        <w:t>следующий перечень документов</w:t>
      </w:r>
      <w:r>
        <w:t xml:space="preserve"> в составе конкурсной заявки.</w:t>
      </w:r>
    </w:p>
    <w:p w:rsidR="00A00A62" w:rsidRDefault="00A00A62" w:rsidP="00A00A62">
      <w:pPr>
        <w:pStyle w:val="a3"/>
      </w:pPr>
      <w:r>
        <w:rPr>
          <w:rStyle w:val="a4"/>
        </w:rPr>
        <w:t>1 блок. Заявление на предоставление субсидии и отчетность.</w:t>
      </w:r>
      <w:r>
        <w:rPr>
          <w:b/>
          <w:bCs/>
        </w:rPr>
        <w:br/>
      </w:r>
      <w:r>
        <w:t>1. Заявление на предоставление субсидии.</w:t>
      </w:r>
      <w:r>
        <w:br/>
        <w:t>2. Бухгалтерская (бухгалтерский баланс и отчет о прибылях и убытках) и налоговая отчетность на последнюю отчетную дату (кроме зарегистрированных в текущем отчетном периоде).</w:t>
      </w:r>
      <w:r>
        <w:br/>
        <w:t>3. Штатное расписание заявителя на момент подачи конкурсной заявки, заверенное подписью и печатью. Либо иной документ, содержащий информацию о численности работников.</w:t>
      </w:r>
    </w:p>
    <w:p w:rsidR="00A00A62" w:rsidRDefault="00A00A62" w:rsidP="00A00A62">
      <w:pPr>
        <w:pStyle w:val="a3"/>
      </w:pPr>
      <w:r>
        <w:rPr>
          <w:rStyle w:val="a4"/>
        </w:rPr>
        <w:t>2 блок. Копии документов, касающиеся реализации бизнес-проекта.</w:t>
      </w:r>
      <w:r>
        <w:rPr>
          <w:b/>
          <w:bCs/>
        </w:rPr>
        <w:br/>
      </w:r>
      <w:r>
        <w:t>4. Документы, подтверждающие наличие помещений или земельных участков.</w:t>
      </w:r>
      <w:r>
        <w:br/>
        <w:t>5. Копии действующих контрактов, необходимых для реализации проекта (при наличии).</w:t>
      </w:r>
      <w:r>
        <w:br/>
        <w:t>6. Копии лицензий и разрешений, патентов, результатов научно-исследовательских и опытно-конструкторских разработок, экспертные заключения и так далее (при наличии).</w:t>
      </w:r>
      <w:r>
        <w:br/>
        <w:t>7. Письмо-уведомление о размещении субъекта предпринимательства на промышленных площадках режимных объектах, подведомственных УФСИН по РТ (в случае реализации бизнес-проекта на промышленных площадках режимных объектов).</w:t>
      </w:r>
      <w:r>
        <w:br/>
        <w:t>8. Документы, подтверждающие получение услуги по разработке программы модернизации, технического перевооружения и (или) развития производства (для пользователей услуг региональных центров инжиниринга).</w:t>
      </w:r>
      <w:r>
        <w:br/>
        <w:t>9. Паспорт бизнес-проекта.</w:t>
      </w:r>
    </w:p>
    <w:p w:rsidR="00A00A62" w:rsidRDefault="00A00A62" w:rsidP="00A00A62">
      <w:pPr>
        <w:pStyle w:val="a3"/>
      </w:pPr>
      <w:r>
        <w:rPr>
          <w:rStyle w:val="a4"/>
        </w:rPr>
        <w:t>3 блок. Документы, подтверждающие соответствие требованиям программы Лизинг-грант.</w:t>
      </w:r>
      <w:r>
        <w:rPr>
          <w:b/>
          <w:bCs/>
        </w:rPr>
        <w:br/>
      </w:r>
      <w:r>
        <w:t>10. Свидетельство о государственной регистрации (ОГРН).</w:t>
      </w:r>
      <w:r>
        <w:br/>
        <w:t>11. Свидетельство о постановке на налоговый учет (ИНН).</w:t>
      </w:r>
      <w:r>
        <w:br/>
        <w:t>12. Справка налогового органа, подтверждающая отсутствие неисполненной обязанности по уплате налогов, сборов и иных обязательных платежей, подлежащих уплате в бюджеты бюджетной системы РФ в соответствии с законодательством РФ и законодательством РТ, выданная по состоянию на одну из дат месяца, предшествующего месяцу подачи конкурсной заявки и заверенная в установленном порядке.</w:t>
      </w:r>
      <w:r>
        <w:br/>
        <w:t>13. Справка, подтверждающая отсутствие неисполненной обязанности по уплате страховых взносов на обязательное пенсионное и медицинское страхование в соответствии с законодательством РФ и законодательством РТ, выданная по состоянию на одну из дат месяца, предшествующего месяцу подачи конкурсной заявки и заверенная в установленном порядке.</w:t>
      </w:r>
      <w:r>
        <w:br/>
        <w:t>14. Устав, протокола собрания учредителей / единственного участника (для юридических лиц).</w:t>
      </w:r>
      <w:r>
        <w:br/>
        <w:t>15. Выписка из Единого государственного реестра юридических лиц (индивидуальных предпринимателей), выданная по состоянию на одну из дат месяца, предшествующего месяцу подачи конкурсной заявки и заверенная в установленном порядке.</w:t>
      </w:r>
    </w:p>
    <w:p w:rsidR="00A00A62" w:rsidRDefault="00A00A62" w:rsidP="00A00A62">
      <w:pPr>
        <w:pStyle w:val="a3"/>
      </w:pPr>
      <w:r>
        <w:rPr>
          <w:rStyle w:val="a4"/>
        </w:rPr>
        <w:t>4 блок. Документы, зависящие от срока деятельности компании.</w:t>
      </w:r>
      <w:r>
        <w:rPr>
          <w:b/>
          <w:bCs/>
        </w:rPr>
        <w:br/>
      </w:r>
      <w:r>
        <w:t>16. Гарантийное письмо, подписанное лизингодателем, о заключении договора лизинга при условии предоставления субсидии с указанием основных параметров договора лизинга.</w:t>
      </w:r>
    </w:p>
    <w:p w:rsidR="00834614" w:rsidRDefault="00834614"/>
    <w:p w:rsidR="00A00A62" w:rsidRDefault="00A00A62"/>
    <w:p w:rsidR="00A00A62" w:rsidRDefault="00A00A62"/>
    <w:p w:rsidR="00A00A62" w:rsidRDefault="00A00A62" w:rsidP="00A00A62">
      <w:pPr>
        <w:pStyle w:val="a3"/>
      </w:pPr>
      <w:r w:rsidRPr="00D94EE9">
        <w:rPr>
          <w:rStyle w:val="a4"/>
          <w:sz w:val="32"/>
        </w:rPr>
        <w:lastRenderedPageBreak/>
        <w:t>Действующие субъекты предпринимательства</w:t>
      </w:r>
      <w:r>
        <w:t xml:space="preserve">, то есть те, кто на момент подачи заявки зарегистрированы </w:t>
      </w:r>
      <w:r>
        <w:rPr>
          <w:rStyle w:val="a4"/>
        </w:rPr>
        <w:t>более 1 года</w:t>
      </w:r>
      <w:r>
        <w:t xml:space="preserve"> на момент подачи заявки, для участия в программе Лизинг-грант должны предоставить </w:t>
      </w:r>
      <w:r>
        <w:rPr>
          <w:rStyle w:val="a4"/>
        </w:rPr>
        <w:t>следующий перечень документов</w:t>
      </w:r>
      <w:r>
        <w:t> в составе конкурсной заявки.</w:t>
      </w:r>
    </w:p>
    <w:p w:rsidR="00A00A62" w:rsidRDefault="00A00A62" w:rsidP="00A00A62">
      <w:pPr>
        <w:pStyle w:val="a3"/>
      </w:pPr>
      <w:r>
        <w:rPr>
          <w:rStyle w:val="a4"/>
        </w:rPr>
        <w:t>1 блок. Заявление на предоставление субсидии и отчетность.</w:t>
      </w:r>
      <w:r>
        <w:rPr>
          <w:b/>
          <w:bCs/>
        </w:rPr>
        <w:br/>
      </w:r>
      <w:r>
        <w:t>1. Заявление на предоставление субсидии.</w:t>
      </w:r>
      <w:r>
        <w:br/>
        <w:t>2. Бухгалтерская (бухгалтерский баланс и отчет о прибылях и убытках) и налоговая отчетность на последнюю отчетную дату (кроме зарегистрированных в текущем отчетном периоде).</w:t>
      </w:r>
      <w:r>
        <w:br/>
        <w:t>3. Штатное расписание заявителя на момент подачи конкурсной заявки, заверенное подписью и печатью. Либо иной документ, содержащий информацию о численности работников.</w:t>
      </w:r>
    </w:p>
    <w:p w:rsidR="00A00A62" w:rsidRDefault="00A00A62" w:rsidP="00A00A62">
      <w:pPr>
        <w:pStyle w:val="a3"/>
      </w:pPr>
      <w:r>
        <w:rPr>
          <w:rStyle w:val="a4"/>
        </w:rPr>
        <w:t>2 блок. Копии документов, касающиеся реализации бизнес-проекта.</w:t>
      </w:r>
      <w:r>
        <w:rPr>
          <w:b/>
          <w:bCs/>
        </w:rPr>
        <w:br/>
      </w:r>
      <w:r>
        <w:t>4. Документы, подтверждающие наличие помещений или земельных участков.</w:t>
      </w:r>
      <w:r>
        <w:br/>
        <w:t>5. Копии действующих контрактов, необходимых для реализации проекта (при наличии).</w:t>
      </w:r>
      <w:r>
        <w:br/>
        <w:t>6. Копии лицензий и разрешений, патентов, результатов научно-исследовательских и опытно-конструкторских разработок, экспертные заключения и так далее (при наличии).</w:t>
      </w:r>
      <w:r>
        <w:br/>
        <w:t>7. Письмо-уведомление о размещении субъекта предпринимательства на промышленных площадках режимных объектах, подведомственных УФСИН по РТ (в случае реализации бизнес-проекта на промышленных площадках режимных объектов).</w:t>
      </w:r>
      <w:r>
        <w:br/>
        <w:t>8. Документы, подтверждающие получение услуги по разработке программы модернизации, технического перевооружения и (или) развития производства (для пользователей услуг региональных центров инжиниринга).</w:t>
      </w:r>
      <w:r>
        <w:br/>
        <w:t>9. Паспорт бизнес-проекта.</w:t>
      </w:r>
    </w:p>
    <w:p w:rsidR="00A00A62" w:rsidRDefault="00A00A62" w:rsidP="00A00A62">
      <w:pPr>
        <w:pStyle w:val="a3"/>
      </w:pPr>
      <w:r>
        <w:rPr>
          <w:rStyle w:val="a4"/>
        </w:rPr>
        <w:t>3 блок. Документы, подтверждающие соответствие требованиям программы Лизинг-грант.</w:t>
      </w:r>
      <w:r>
        <w:rPr>
          <w:b/>
          <w:bCs/>
        </w:rPr>
        <w:br/>
      </w:r>
      <w:r>
        <w:t>10. Свидетельство о государственной регистрации (ОГРН).</w:t>
      </w:r>
      <w:r>
        <w:br/>
        <w:t>11. Свидетельство о постановке на налоговый учет (ИНН).</w:t>
      </w:r>
      <w:r>
        <w:br/>
        <w:t>12. Справка налогового органа, подтверждающая отсутствие неисполненной обязанности по уплате налогов, сборов и иных обязательных платежей, подлежащих уплате в бюджеты бюджетной системы РФ в соответствии с законодательством РФ и законодательством РТ, выданная по состоянию на одну из дат месяца, предшествующего месяцу подачи конкурсной заявки и заверенная в установленном порядке.</w:t>
      </w:r>
      <w:r>
        <w:br/>
        <w:t>13. Справка, подтверждающая отсутствие неисполненной обязанности по уплате страховых взносов на обязательное пенсионное и медицинское страхование в соответствии с законодательством РФ и законодательством РТ, выданная по состоянию на одну из дат месяца, предшествующего месяцу подачи конкурсной заявки и заверенная в установленном порядке.</w:t>
      </w:r>
      <w:r>
        <w:br/>
        <w:t>14. Устав, протокола собрания учредителей / единственного участника (для юридических лиц).</w:t>
      </w:r>
      <w:r>
        <w:br/>
        <w:t>15. Выписка из Единого государственного реестра юридических лиц (индивидуальных предпринимателей), выданная по состоянию на одну из дат месяца, предшествующего месяцу подачи конкурсной заявки и заверенная в установленном порядке.</w:t>
      </w:r>
    </w:p>
    <w:p w:rsidR="00A00A62" w:rsidRDefault="00A00A62" w:rsidP="00A00A62">
      <w:pPr>
        <w:pStyle w:val="a3"/>
      </w:pPr>
      <w:r>
        <w:rPr>
          <w:rStyle w:val="a4"/>
        </w:rPr>
        <w:t>4 блок. Документы, зависящие от срока деятельности компании.</w:t>
      </w:r>
      <w:r>
        <w:rPr>
          <w:b/>
          <w:bCs/>
        </w:rPr>
        <w:br/>
      </w:r>
      <w:r>
        <w:t>Заверенные лизингодателем копии:</w:t>
      </w:r>
      <w:r>
        <w:br/>
        <w:t>16. Заключенного договора лизинга с указанием основных параметров.</w:t>
      </w:r>
      <w:r>
        <w:br/>
        <w:t>17. Договора купли-продажи и заверенную субъектом предпринимательства копию платежного поручения о перечислении им аванса с отметкой банка об оплате (при наличии).</w:t>
      </w:r>
    </w:p>
    <w:p w:rsidR="00A00A62" w:rsidRDefault="00A00A62"/>
    <w:sectPr w:rsidR="00A00A62" w:rsidSect="00A0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0A62"/>
    <w:rsid w:val="000A0ADB"/>
    <w:rsid w:val="00115019"/>
    <w:rsid w:val="00834614"/>
    <w:rsid w:val="00A00A62"/>
    <w:rsid w:val="00C00D56"/>
    <w:rsid w:val="00D9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A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 5</dc:creator>
  <cp:keywords/>
  <dc:description/>
  <cp:lastModifiedBy>Тюлячи Сельсовет</cp:lastModifiedBy>
  <cp:revision>2</cp:revision>
  <cp:lastPrinted>2015-10-08T12:45:00Z</cp:lastPrinted>
  <dcterms:created xsi:type="dcterms:W3CDTF">2018-10-26T05:04:00Z</dcterms:created>
  <dcterms:modified xsi:type="dcterms:W3CDTF">2018-10-26T05:04:00Z</dcterms:modified>
</cp:coreProperties>
</file>